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B63" w:rsidRDefault="002265AB">
      <w:pPr>
        <w:pStyle w:val="BodyA"/>
      </w:pPr>
      <w:r>
        <w:rPr>
          <w:rFonts w:ascii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u w:color="0070C0"/>
        </w:rPr>
        <w:drawing>
          <wp:inline distT="0" distB="0" distL="0" distR="0">
            <wp:extent cx="5731510" cy="923925"/>
            <wp:effectExtent l="0" t="0" r="2540" b="9525"/>
            <wp:docPr id="1073741825" name="officeArt object" descr="C:\Users\shenry\AppData\Local\Microsoft\Windows\Temporary Internet Files\Content.Outlook\9XRANUBL\Belleville Wix Academy LOGO Col wi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shenry\AppData\Local\Microsoft\Windows\Temporary Internet Files\Content.Outlook\9XRANUBL\Belleville Wix Academy LOGO Col wide.jpg" descr="C:\Users\shenry\AppData\Local\Microsoft\Windows\Temporary Internet Files\Content.Outlook\9XRANUBL\Belleville Wix Academy LOGO Col wide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3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90B63" w:rsidRPr="006F3F04" w:rsidRDefault="002265AB" w:rsidP="006F3F04">
      <w:pPr>
        <w:pStyle w:val="BodyA"/>
        <w:jc w:val="center"/>
        <w:rPr>
          <w:rFonts w:ascii="Gill Sans MT" w:hAnsi="Gill Sans MT"/>
          <w:b/>
          <w:bCs/>
          <w:color w:val="0070C0"/>
          <w:sz w:val="36"/>
          <w:szCs w:val="36"/>
          <w:u w:val="single" w:color="0070C0"/>
        </w:rPr>
      </w:pPr>
      <w:r w:rsidRPr="006F3F04">
        <w:rPr>
          <w:rFonts w:ascii="Gill Sans MT" w:hAnsi="Gill Sans MT"/>
          <w:sz w:val="36"/>
          <w:szCs w:val="36"/>
        </w:rPr>
        <w:t xml:space="preserve">          </w:t>
      </w:r>
      <w:r w:rsidRPr="006F3F04">
        <w:rPr>
          <w:rFonts w:ascii="Gill Sans MT" w:hAnsi="Gill Sans MT"/>
          <w:b/>
          <w:bCs/>
          <w:color w:val="0070C0"/>
          <w:sz w:val="36"/>
          <w:szCs w:val="36"/>
          <w:u w:val="single"/>
        </w:rPr>
        <w:t>Spring</w:t>
      </w:r>
      <w:r w:rsidRPr="006F3F04">
        <w:rPr>
          <w:rFonts w:ascii="Gill Sans MT" w:hAnsi="Gill Sans MT"/>
          <w:b/>
          <w:bCs/>
          <w:color w:val="0070C0"/>
          <w:sz w:val="36"/>
          <w:szCs w:val="36"/>
          <w:u w:val="single"/>
          <w:lang w:val="it-IT"/>
        </w:rPr>
        <w:t xml:space="preserve"> Term</w:t>
      </w:r>
      <w:r w:rsidR="006F3F04" w:rsidRPr="006F3F04">
        <w:rPr>
          <w:rFonts w:ascii="Gill Sans MT" w:hAnsi="Gill Sans MT"/>
          <w:b/>
          <w:bCs/>
          <w:color w:val="0070C0"/>
          <w:sz w:val="36"/>
          <w:szCs w:val="36"/>
          <w:u w:val="single"/>
          <w:lang w:val="it-IT"/>
        </w:rPr>
        <w:t xml:space="preserve"> Artist  </w:t>
      </w:r>
      <w:r w:rsidR="006F3F04" w:rsidRPr="006F3F04">
        <w:rPr>
          <w:rFonts w:ascii="Gill Sans MT" w:hAnsi="Gill Sans MT"/>
          <w:b/>
          <w:bCs/>
          <w:color w:val="0070C0"/>
          <w:sz w:val="36"/>
          <w:szCs w:val="36"/>
          <w:u w:val="single"/>
        </w:rPr>
        <w:t xml:space="preserve"> - </w:t>
      </w:r>
      <w:r w:rsidRPr="006F3F04">
        <w:rPr>
          <w:rFonts w:ascii="Gill Sans MT" w:hAnsi="Gill Sans MT"/>
          <w:color w:val="0070C0"/>
          <w:sz w:val="36"/>
          <w:szCs w:val="36"/>
          <w:u w:val="single"/>
        </w:rPr>
        <w:t>William Turner</w:t>
      </w:r>
    </w:p>
    <w:p w:rsidR="00D90B63" w:rsidRPr="006F3F04" w:rsidRDefault="006F3F04">
      <w:pPr>
        <w:pStyle w:val="BodyA"/>
        <w:rPr>
          <w:rFonts w:ascii="Comic Sans MS" w:eastAsia="Comic Sans MS" w:hAnsi="Comic Sans MS" w:cs="Comic Sans MS"/>
          <w:color w:val="FF6600"/>
          <w:sz w:val="28"/>
          <w:szCs w:val="28"/>
          <w:u w:color="0070C0"/>
        </w:rPr>
      </w:pPr>
      <w:r w:rsidRPr="006F3F04">
        <w:rPr>
          <w:rFonts w:ascii="Comic Sans MS" w:eastAsia="Comic Sans MS" w:hAnsi="Comic Sans MS" w:cs="Comic Sans MS"/>
          <w:i/>
          <w:noProof/>
          <w:color w:val="FF6600"/>
          <w:sz w:val="28"/>
          <w:szCs w:val="28"/>
          <w:u w:color="0070C0"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margin">
              <wp:posOffset>-104775</wp:posOffset>
            </wp:positionH>
            <wp:positionV relativeFrom="line">
              <wp:posOffset>48895</wp:posOffset>
            </wp:positionV>
            <wp:extent cx="34861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ight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24666_9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06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F04">
        <w:rPr>
          <w:rFonts w:ascii="Comic Sans MS" w:hAnsi="Comic Sans MS"/>
          <w:i/>
          <w:color w:val="FF6600"/>
          <w:sz w:val="28"/>
          <w:szCs w:val="28"/>
          <w:u w:color="0070C0"/>
          <w:lang w:val="en-US"/>
        </w:rPr>
        <w:t>“</w:t>
      </w:r>
      <w:r w:rsidR="002265AB" w:rsidRPr="006F3F04">
        <w:rPr>
          <w:rFonts w:ascii="Comic Sans MS" w:hAnsi="Comic Sans MS"/>
          <w:i/>
          <w:color w:val="FF6600"/>
          <w:sz w:val="28"/>
          <w:szCs w:val="28"/>
          <w:u w:color="0070C0"/>
          <w:lang w:val="en-US"/>
        </w:rPr>
        <w:t>I know of no genius but the genius of hard work</w:t>
      </w:r>
      <w:r w:rsidR="002265AB" w:rsidRPr="006F3F04">
        <w:rPr>
          <w:rFonts w:ascii="Comic Sans MS" w:hAnsi="Comic Sans MS"/>
          <w:i/>
          <w:color w:val="FF6600"/>
          <w:sz w:val="28"/>
          <w:szCs w:val="28"/>
          <w:u w:color="0070C0"/>
        </w:rPr>
        <w:t>.</w:t>
      </w:r>
      <w:r w:rsidRPr="006F3F04">
        <w:rPr>
          <w:rFonts w:ascii="Comic Sans MS" w:hAnsi="Comic Sans MS"/>
          <w:i/>
          <w:color w:val="FF6600"/>
          <w:sz w:val="28"/>
          <w:szCs w:val="28"/>
          <w:u w:color="0070C0"/>
        </w:rPr>
        <w:t>”</w:t>
      </w:r>
      <w:r w:rsidRPr="006F3F04">
        <w:rPr>
          <w:rFonts w:ascii="Comic Sans MS" w:hAnsi="Comic Sans MS"/>
          <w:color w:val="FF6600"/>
          <w:sz w:val="28"/>
          <w:szCs w:val="28"/>
          <w:u w:color="0070C0"/>
        </w:rPr>
        <w:t xml:space="preserve"> </w:t>
      </w:r>
      <w:r w:rsidRPr="00136C1F">
        <w:rPr>
          <w:rFonts w:ascii="Comic Sans MS" w:hAnsi="Comic Sans MS"/>
          <w:color w:val="FF6600"/>
          <w:u w:color="0070C0"/>
        </w:rPr>
        <w:t>JMW Turner.</w:t>
      </w:r>
    </w:p>
    <w:p w:rsidR="006F3F04" w:rsidRDefault="006F3F04" w:rsidP="006F3F04">
      <w:pPr>
        <w:pStyle w:val="BodyA"/>
        <w:rPr>
          <w:sz w:val="24"/>
          <w:szCs w:val="24"/>
          <w:u w:color="0070C0"/>
        </w:rPr>
      </w:pPr>
      <w:r>
        <w:rPr>
          <w:sz w:val="24"/>
          <w:szCs w:val="24"/>
          <w:u w:color="0070C0"/>
        </w:rPr>
        <w:t>Pupils in KS2</w:t>
      </w:r>
      <w:r w:rsidR="002265AB" w:rsidRPr="006F3F04">
        <w:rPr>
          <w:sz w:val="24"/>
          <w:szCs w:val="24"/>
          <w:u w:color="0070C0"/>
        </w:rPr>
        <w:t xml:space="preserve"> were </w:t>
      </w:r>
      <w:r w:rsidRPr="006F3F04">
        <w:rPr>
          <w:sz w:val="24"/>
          <w:szCs w:val="24"/>
          <w:u w:color="0070C0"/>
        </w:rPr>
        <w:t>inspired</w:t>
      </w:r>
      <w:r>
        <w:rPr>
          <w:sz w:val="24"/>
          <w:szCs w:val="24"/>
          <w:u w:color="0070C0"/>
        </w:rPr>
        <w:t xml:space="preserve"> by</w:t>
      </w:r>
      <w:r w:rsidR="002265AB" w:rsidRPr="006F3F04">
        <w:rPr>
          <w:sz w:val="24"/>
          <w:szCs w:val="24"/>
          <w:u w:color="0070C0"/>
        </w:rPr>
        <w:t xml:space="preserve"> the XVIII century British master of illusion</w:t>
      </w:r>
      <w:r>
        <w:rPr>
          <w:sz w:val="24"/>
          <w:szCs w:val="24"/>
          <w:u w:color="0070C0"/>
        </w:rPr>
        <w:t>,</w:t>
      </w:r>
      <w:r w:rsidR="002265AB" w:rsidRPr="006F3F04">
        <w:rPr>
          <w:sz w:val="24"/>
          <w:szCs w:val="24"/>
          <w:u w:color="0070C0"/>
        </w:rPr>
        <w:t xml:space="preserve"> William Turner. To master </w:t>
      </w:r>
      <w:r>
        <w:rPr>
          <w:sz w:val="24"/>
          <w:szCs w:val="24"/>
          <w:u w:color="0070C0"/>
        </w:rPr>
        <w:t xml:space="preserve">their </w:t>
      </w:r>
      <w:r w:rsidR="002265AB" w:rsidRPr="006F3F04">
        <w:rPr>
          <w:sz w:val="24"/>
          <w:szCs w:val="24"/>
          <w:u w:color="0070C0"/>
        </w:rPr>
        <w:t xml:space="preserve">watercolour technique </w:t>
      </w:r>
      <w:r>
        <w:rPr>
          <w:sz w:val="24"/>
          <w:szCs w:val="24"/>
          <w:u w:color="0070C0"/>
        </w:rPr>
        <w:t>pupils</w:t>
      </w:r>
      <w:r w:rsidR="002265AB" w:rsidRPr="006F3F04">
        <w:rPr>
          <w:sz w:val="24"/>
          <w:szCs w:val="24"/>
          <w:u w:color="0070C0"/>
        </w:rPr>
        <w:t xml:space="preserve"> </w:t>
      </w:r>
      <w:r>
        <w:rPr>
          <w:sz w:val="24"/>
          <w:szCs w:val="24"/>
          <w:u w:color="0070C0"/>
        </w:rPr>
        <w:t>used</w:t>
      </w:r>
      <w:r w:rsidR="002265AB" w:rsidRPr="006F3F04">
        <w:rPr>
          <w:sz w:val="24"/>
          <w:szCs w:val="24"/>
          <w:u w:color="0070C0"/>
        </w:rPr>
        <w:t xml:space="preserve"> </w:t>
      </w:r>
      <w:r>
        <w:rPr>
          <w:sz w:val="24"/>
          <w:szCs w:val="24"/>
          <w:u w:color="0070C0"/>
        </w:rPr>
        <w:t>different</w:t>
      </w:r>
      <w:r w:rsidR="002265AB" w:rsidRPr="006F3F04">
        <w:rPr>
          <w:sz w:val="24"/>
          <w:szCs w:val="24"/>
          <w:u w:color="0070C0"/>
        </w:rPr>
        <w:t xml:space="preserve"> washes and gentle brushstrokes</w:t>
      </w:r>
      <w:r>
        <w:rPr>
          <w:sz w:val="24"/>
          <w:szCs w:val="24"/>
          <w:u w:color="0070C0"/>
        </w:rPr>
        <w:t>,</w:t>
      </w:r>
      <w:r w:rsidR="002265AB" w:rsidRPr="006F3F04">
        <w:rPr>
          <w:sz w:val="24"/>
          <w:szCs w:val="24"/>
          <w:u w:color="0070C0"/>
        </w:rPr>
        <w:t xml:space="preserve"> with a selection of paintbrushes</w:t>
      </w:r>
      <w:r>
        <w:rPr>
          <w:sz w:val="24"/>
          <w:szCs w:val="24"/>
          <w:u w:color="0070C0"/>
        </w:rPr>
        <w:t>,</w:t>
      </w:r>
      <w:r w:rsidR="002265AB" w:rsidRPr="006F3F04">
        <w:rPr>
          <w:sz w:val="24"/>
          <w:szCs w:val="24"/>
          <w:u w:color="0070C0"/>
        </w:rPr>
        <w:t xml:space="preserve"> to paint </w:t>
      </w:r>
      <w:r>
        <w:rPr>
          <w:sz w:val="24"/>
          <w:szCs w:val="24"/>
          <w:u w:color="0070C0"/>
        </w:rPr>
        <w:t xml:space="preserve">the </w:t>
      </w:r>
      <w:r w:rsidR="002265AB" w:rsidRPr="006F3F04">
        <w:rPr>
          <w:sz w:val="24"/>
          <w:szCs w:val="24"/>
          <w:u w:color="0070C0"/>
        </w:rPr>
        <w:t xml:space="preserve">artist’s favourite subject, a sunset. </w:t>
      </w:r>
    </w:p>
    <w:p w:rsidR="006F3F04" w:rsidRDefault="002265AB" w:rsidP="006F3F04">
      <w:pPr>
        <w:pStyle w:val="BodyA"/>
        <w:rPr>
          <w:sz w:val="24"/>
          <w:szCs w:val="24"/>
          <w:u w:color="0070C0"/>
        </w:rPr>
      </w:pPr>
      <w:r w:rsidRPr="006F3F04">
        <w:rPr>
          <w:b/>
          <w:sz w:val="24"/>
          <w:szCs w:val="24"/>
          <w:u w:color="0070C0"/>
        </w:rPr>
        <w:t>Technique</w:t>
      </w:r>
      <w:r w:rsidR="006F3F04" w:rsidRPr="006F3F04">
        <w:rPr>
          <w:b/>
          <w:sz w:val="24"/>
          <w:szCs w:val="24"/>
          <w:u w:color="0070C0"/>
        </w:rPr>
        <w:t>:</w:t>
      </w:r>
      <w:r w:rsidRPr="006F3F04">
        <w:rPr>
          <w:sz w:val="24"/>
          <w:szCs w:val="24"/>
          <w:u w:color="0070C0"/>
        </w:rPr>
        <w:t xml:space="preserve"> watercolour. </w:t>
      </w:r>
    </w:p>
    <w:p w:rsidR="00933DE6" w:rsidRPr="00933DE6" w:rsidRDefault="00136C1F">
      <w:pPr>
        <w:pStyle w:val="BodyA"/>
        <w:rPr>
          <w:rFonts w:ascii="Comic Sans MS" w:eastAsia="Comic Sans MS" w:hAnsi="Comic Sans MS" w:cs="Comic Sans MS"/>
          <w:sz w:val="24"/>
          <w:szCs w:val="24"/>
          <w:u w:color="0070C0"/>
        </w:rPr>
      </w:pPr>
      <w:r w:rsidRPr="006F3F04">
        <w:rPr>
          <w:rFonts w:eastAsia="Comic Sans MS" w:cs="Comic Sans MS"/>
          <w:noProof/>
          <w:sz w:val="24"/>
          <w:szCs w:val="24"/>
          <w:u w:color="0070C0"/>
        </w:rPr>
        <w:drawing>
          <wp:anchor distT="152400" distB="152400" distL="152400" distR="152400" simplePos="0" relativeHeight="251660288" behindDoc="1" locked="0" layoutInCell="1" allowOverlap="1">
            <wp:simplePos x="0" y="0"/>
            <wp:positionH relativeFrom="margin">
              <wp:posOffset>-101600</wp:posOffset>
            </wp:positionH>
            <wp:positionV relativeFrom="page">
              <wp:posOffset>5809615</wp:posOffset>
            </wp:positionV>
            <wp:extent cx="6219825" cy="4219575"/>
            <wp:effectExtent l="0" t="0" r="9525" b="9525"/>
            <wp:wrapTight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ight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William Turner children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219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  <w:u w:color="0070C0"/>
        </w:rPr>
        <w:t>Key wo</w:t>
      </w:r>
      <w:r w:rsidRPr="006F3F04">
        <w:rPr>
          <w:b/>
          <w:sz w:val="24"/>
          <w:szCs w:val="24"/>
          <w:u w:color="0070C0"/>
        </w:rPr>
        <w:t>rds:</w:t>
      </w:r>
      <w:r w:rsidRPr="006F3F04">
        <w:rPr>
          <w:sz w:val="24"/>
          <w:szCs w:val="24"/>
          <w:u w:color="0070C0"/>
        </w:rPr>
        <w:t xml:space="preserve"> washes, depth, horizon, warm colours, cold colours, illusion, distance.</w:t>
      </w:r>
      <w:bookmarkStart w:id="0" w:name="_GoBack"/>
      <w:bookmarkEnd w:id="0"/>
    </w:p>
    <w:p w:rsidR="00933DE6" w:rsidRPr="00933DE6" w:rsidRDefault="00933DE6" w:rsidP="00933DE6">
      <w:pPr>
        <w:rPr>
          <w:lang w:val="en-GB" w:eastAsia="en-GB"/>
        </w:rPr>
      </w:pPr>
    </w:p>
    <w:p w:rsidR="00933DE6" w:rsidRPr="00933DE6" w:rsidRDefault="00933DE6" w:rsidP="00933DE6">
      <w:pPr>
        <w:rPr>
          <w:lang w:val="en-GB" w:eastAsia="en-GB"/>
        </w:rPr>
      </w:pPr>
    </w:p>
    <w:p w:rsidR="00933DE6" w:rsidRPr="00933DE6" w:rsidRDefault="00933DE6" w:rsidP="00933DE6">
      <w:pPr>
        <w:rPr>
          <w:lang w:val="en-GB" w:eastAsia="en-GB"/>
        </w:rPr>
      </w:pPr>
    </w:p>
    <w:p w:rsidR="00933DE6" w:rsidRPr="00933DE6" w:rsidRDefault="00933DE6" w:rsidP="00933DE6">
      <w:pPr>
        <w:rPr>
          <w:lang w:val="en-GB" w:eastAsia="en-GB"/>
        </w:rPr>
      </w:pPr>
    </w:p>
    <w:p w:rsidR="00933DE6" w:rsidRPr="00933DE6" w:rsidRDefault="00933DE6" w:rsidP="00933DE6">
      <w:pPr>
        <w:rPr>
          <w:lang w:val="en-GB" w:eastAsia="en-GB"/>
        </w:rPr>
      </w:pPr>
    </w:p>
    <w:p w:rsidR="00933DE6" w:rsidRPr="00933DE6" w:rsidRDefault="00933DE6" w:rsidP="00933DE6">
      <w:pPr>
        <w:rPr>
          <w:lang w:val="en-GB" w:eastAsia="en-GB"/>
        </w:rPr>
      </w:pPr>
    </w:p>
    <w:p w:rsidR="00933DE6" w:rsidRPr="00933DE6" w:rsidRDefault="00933DE6" w:rsidP="00933DE6">
      <w:pPr>
        <w:rPr>
          <w:lang w:val="en-GB" w:eastAsia="en-GB"/>
        </w:rPr>
      </w:pPr>
    </w:p>
    <w:p w:rsidR="00933DE6" w:rsidRPr="00933DE6" w:rsidRDefault="00933DE6" w:rsidP="00933DE6">
      <w:pPr>
        <w:rPr>
          <w:lang w:val="en-GB" w:eastAsia="en-GB"/>
        </w:rPr>
      </w:pPr>
    </w:p>
    <w:p w:rsidR="00933DE6" w:rsidRDefault="00933DE6" w:rsidP="00933DE6">
      <w:pPr>
        <w:rPr>
          <w:lang w:val="en-GB" w:eastAsia="en-GB"/>
        </w:rPr>
      </w:pPr>
    </w:p>
    <w:p w:rsidR="00D90B63" w:rsidRPr="00933DE6" w:rsidRDefault="00D90B63" w:rsidP="00933DE6">
      <w:pPr>
        <w:rPr>
          <w:lang w:val="en-GB" w:eastAsia="en-GB"/>
        </w:rPr>
      </w:pPr>
    </w:p>
    <w:sectPr w:rsidR="00D90B63" w:rsidRPr="00933DE6" w:rsidSect="006F3F04">
      <w:pgSz w:w="11900" w:h="16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5AB" w:rsidRDefault="002265AB">
      <w:r>
        <w:separator/>
      </w:r>
    </w:p>
  </w:endnote>
  <w:endnote w:type="continuationSeparator" w:id="0">
    <w:p w:rsidR="002265AB" w:rsidRDefault="00226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5AB" w:rsidRDefault="002265AB">
      <w:r>
        <w:separator/>
      </w:r>
    </w:p>
  </w:footnote>
  <w:footnote w:type="continuationSeparator" w:id="0">
    <w:p w:rsidR="002265AB" w:rsidRDefault="002265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63"/>
    <w:rsid w:val="00136C1F"/>
    <w:rsid w:val="002265AB"/>
    <w:rsid w:val="006F3F04"/>
    <w:rsid w:val="00933DE6"/>
    <w:rsid w:val="00D9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357E54-B760-4F7D-A659-49D85C171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429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Flanagan</dc:creator>
  <cp:lastModifiedBy>Diana Flanagan</cp:lastModifiedBy>
  <cp:revision>2</cp:revision>
  <dcterms:created xsi:type="dcterms:W3CDTF">2020-04-04T09:51:00Z</dcterms:created>
  <dcterms:modified xsi:type="dcterms:W3CDTF">2020-04-04T09:51:00Z</dcterms:modified>
</cp:coreProperties>
</file>